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3879" w14:textId="16B7D5B7" w:rsidR="00CE6823" w:rsidRDefault="00CE6823" w:rsidP="00D856BC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BBB3" wp14:editId="7847A957">
                <wp:simplePos x="0" y="0"/>
                <wp:positionH relativeFrom="column">
                  <wp:posOffset>-66674</wp:posOffset>
                </wp:positionH>
                <wp:positionV relativeFrom="paragraph">
                  <wp:posOffset>-28574</wp:posOffset>
                </wp:positionV>
                <wp:extent cx="1162050" cy="9715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5B58" w14:textId="77777777" w:rsidR="00CE6823" w:rsidRDefault="00CE6823" w:rsidP="00CE6823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0E363" wp14:editId="6B7A161D">
                                  <wp:extent cx="828675" cy="828675"/>
                                  <wp:effectExtent l="0" t="0" r="9525" b="9525"/>
                                  <wp:docPr id="381776178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1776178" name="Picture 1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F84E88" w14:textId="314EA38A" w:rsidR="00CE6823" w:rsidRDefault="00CE6823" w:rsidP="00CE6823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3BB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-2.25pt;width:91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" strokecolor="white">
                <v:textbox>
                  <w:txbxContent>
                    <w:p w14:paraId="01645B58" w14:textId="77777777" w:rsidR="00CE6823" w:rsidRDefault="00CE6823" w:rsidP="00CE6823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0E363" wp14:editId="6B7A161D">
                            <wp:extent cx="828675" cy="828675"/>
                            <wp:effectExtent l="0" t="0" r="9525" b="9525"/>
                            <wp:docPr id="381776178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1776178" name="Picture 1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F84E88" w14:textId="314EA38A" w:rsidR="00CE6823" w:rsidRDefault="00CE6823" w:rsidP="00CE682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</w:rPr>
        <w:t>Code Enforcement and Planning &amp; Development</w:t>
      </w:r>
    </w:p>
    <w:p w14:paraId="598837FF" w14:textId="32B2F6EE" w:rsidR="00CE6823" w:rsidRDefault="00CE6823" w:rsidP="00D856BC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208 Sanford Road</w:t>
      </w:r>
      <w:r>
        <w:rPr>
          <w:rFonts w:ascii="Times New Roman" w:hAnsi="Times New Roman"/>
          <w:b/>
          <w:sz w:val="28"/>
          <w:szCs w:val="28"/>
        </w:rPr>
        <w:t>, Wells, Maine   04090</w:t>
      </w:r>
    </w:p>
    <w:p w14:paraId="59D91AC3" w14:textId="77777777" w:rsidR="00CE6823" w:rsidRDefault="00CE6823" w:rsidP="00D856BC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Phone: (207) 646-5187, Fax: (207) 646-7046</w:t>
      </w:r>
    </w:p>
    <w:p w14:paraId="78E47E9B" w14:textId="548F9697" w:rsidR="00CE6823" w:rsidRDefault="00D856BC" w:rsidP="00D856BC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right="-26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E6823">
        <w:rPr>
          <w:rFonts w:ascii="Times New Roman" w:hAnsi="Times New Roman"/>
          <w:sz w:val="28"/>
          <w:szCs w:val="28"/>
        </w:rPr>
        <w:t xml:space="preserve">Website:  </w:t>
      </w:r>
      <w:hyperlink r:id="rId7" w:history="1">
        <w:r w:rsidR="00CE6823">
          <w:rPr>
            <w:rStyle w:val="Hyperlink"/>
            <w:rFonts w:ascii="Times New Roman" w:eastAsiaTheme="majorEastAsia" w:hAnsi="Times New Roman"/>
            <w:sz w:val="28"/>
            <w:szCs w:val="28"/>
          </w:rPr>
          <w:t>www.wellstown.org</w:t>
        </w:r>
      </w:hyperlink>
    </w:p>
    <w:p w14:paraId="70DA035B" w14:textId="77777777" w:rsidR="00CE6823" w:rsidRDefault="00CE6823" w:rsidP="00CE6823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3060" w:right="-2650"/>
        <w:rPr>
          <w:rFonts w:ascii="Times New Roman" w:hAnsi="Times New Roman"/>
          <w:sz w:val="16"/>
          <w:szCs w:val="16"/>
        </w:rPr>
      </w:pPr>
    </w:p>
    <w:p w14:paraId="76BFAE6B" w14:textId="77777777" w:rsidR="00CE6823" w:rsidRDefault="00CE6823" w:rsidP="00CE6823">
      <w:pPr>
        <w:pBdr>
          <w:bottom w:val="thinThickSmallGap" w:sz="24" w:space="1" w:color="auto"/>
        </w:pBdr>
        <w:rPr>
          <w:sz w:val="10"/>
          <w:szCs w:val="10"/>
        </w:rPr>
      </w:pPr>
    </w:p>
    <w:p w14:paraId="32934285" w14:textId="77777777" w:rsidR="00CE6823" w:rsidRDefault="00CE6823" w:rsidP="00CE6823"/>
    <w:p w14:paraId="566BC7B3" w14:textId="77777777" w:rsidR="00CE6823" w:rsidRDefault="00CE6823" w:rsidP="00CE6823"/>
    <w:p w14:paraId="7FD900A1" w14:textId="77777777" w:rsidR="00CE6823" w:rsidRDefault="00CE6823" w:rsidP="00CE6823">
      <w:pPr>
        <w:jc w:val="center"/>
        <w:rPr>
          <w:b/>
          <w:bCs/>
        </w:rPr>
      </w:pPr>
      <w:r>
        <w:rPr>
          <w:b/>
          <w:bCs/>
        </w:rPr>
        <w:t>Wells Lodging Facility Advisory Committee Meeting</w:t>
      </w:r>
    </w:p>
    <w:p w14:paraId="42FA2230" w14:textId="6793B868" w:rsidR="00CE6823" w:rsidRDefault="0050189A" w:rsidP="00CE6823">
      <w:pPr>
        <w:jc w:val="center"/>
        <w:rPr>
          <w:b/>
          <w:bCs/>
        </w:rPr>
      </w:pPr>
      <w:r>
        <w:rPr>
          <w:b/>
          <w:bCs/>
        </w:rPr>
        <w:t>Wednesday February</w:t>
      </w:r>
      <w:r w:rsidR="00CE6823">
        <w:rPr>
          <w:b/>
          <w:bCs/>
        </w:rPr>
        <w:t xml:space="preserve"> </w:t>
      </w:r>
      <w:r w:rsidR="00D856BC">
        <w:rPr>
          <w:b/>
          <w:bCs/>
        </w:rPr>
        <w:t>1</w:t>
      </w:r>
      <w:r>
        <w:rPr>
          <w:b/>
          <w:bCs/>
        </w:rPr>
        <w:t>2</w:t>
      </w:r>
      <w:r w:rsidR="00CE6823">
        <w:rPr>
          <w:b/>
          <w:bCs/>
        </w:rPr>
        <w:t>, 202</w:t>
      </w:r>
      <w:r w:rsidR="009C6202">
        <w:rPr>
          <w:b/>
          <w:bCs/>
        </w:rPr>
        <w:t>5</w:t>
      </w:r>
      <w:r w:rsidR="00CE6823">
        <w:rPr>
          <w:b/>
          <w:bCs/>
        </w:rPr>
        <w:t>, 1:00 P.M.</w:t>
      </w:r>
    </w:p>
    <w:p w14:paraId="10FE7577" w14:textId="77777777" w:rsidR="00CE6823" w:rsidRDefault="00CE6823" w:rsidP="00CE6823">
      <w:pPr>
        <w:jc w:val="center"/>
        <w:rPr>
          <w:b/>
          <w:bCs/>
        </w:rPr>
      </w:pPr>
      <w:r>
        <w:rPr>
          <w:b/>
          <w:bCs/>
        </w:rPr>
        <w:t>Wells Town Hall Meeting Room</w:t>
      </w:r>
    </w:p>
    <w:p w14:paraId="0CED0A89" w14:textId="77777777" w:rsidR="00CE6823" w:rsidRDefault="00CE6823" w:rsidP="00CE6823">
      <w:pPr>
        <w:jc w:val="center"/>
        <w:rPr>
          <w:b/>
          <w:bCs/>
        </w:rPr>
      </w:pPr>
      <w:r>
        <w:rPr>
          <w:b/>
          <w:bCs/>
        </w:rPr>
        <w:t>208 Sanford Road</w:t>
      </w:r>
    </w:p>
    <w:p w14:paraId="7CB9D500" w14:textId="77777777" w:rsidR="00CE6823" w:rsidRDefault="00CE6823" w:rsidP="00CE6823">
      <w:pPr>
        <w:jc w:val="center"/>
        <w:rPr>
          <w:b/>
          <w:bCs/>
        </w:rPr>
      </w:pPr>
    </w:p>
    <w:p w14:paraId="002D59CA" w14:textId="77777777" w:rsidR="00CE6823" w:rsidRDefault="00CE6823" w:rsidP="00CE6823"/>
    <w:p w14:paraId="66DA465D" w14:textId="77777777" w:rsidR="00CE6823" w:rsidRDefault="00CE6823" w:rsidP="00CE6823">
      <w:pPr>
        <w:rPr>
          <w:u w:val="single"/>
        </w:rPr>
      </w:pPr>
      <w:r>
        <w:rPr>
          <w:u w:val="single"/>
        </w:rPr>
        <w:t>1:00 P.M. CALL MEETING TO ORDER &amp; DETERMINATIONS OF QUORUM</w:t>
      </w:r>
    </w:p>
    <w:p w14:paraId="5ECA4F87" w14:textId="77777777" w:rsidR="00CE6823" w:rsidRDefault="00CE6823" w:rsidP="00CE6823">
      <w:pPr>
        <w:rPr>
          <w:u w:val="single"/>
        </w:rPr>
      </w:pPr>
    </w:p>
    <w:p w14:paraId="1259CBEE" w14:textId="77777777" w:rsidR="00CE6823" w:rsidRDefault="00CE6823" w:rsidP="00CE6823">
      <w:pPr>
        <w:ind w:left="720"/>
        <w:rPr>
          <w:u w:val="single"/>
        </w:rPr>
      </w:pPr>
    </w:p>
    <w:p w14:paraId="19F133CB" w14:textId="77777777" w:rsidR="00CE6823" w:rsidRDefault="00CE6823" w:rsidP="00CE682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OPEN TO THE PUBLIC</w:t>
      </w:r>
    </w:p>
    <w:p w14:paraId="555CAD6A" w14:textId="77777777" w:rsidR="00CE6823" w:rsidRDefault="00CE6823" w:rsidP="00CE6823">
      <w:pPr>
        <w:pStyle w:val="ListParagraph"/>
        <w:rPr>
          <w:u w:val="single"/>
        </w:rPr>
      </w:pPr>
    </w:p>
    <w:p w14:paraId="5F759DF6" w14:textId="77777777" w:rsidR="00CE6823" w:rsidRDefault="00CE6823" w:rsidP="00CE682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MINUTES</w:t>
      </w:r>
    </w:p>
    <w:p w14:paraId="3E39DA22" w14:textId="77777777" w:rsidR="00CE6823" w:rsidRDefault="00CE6823" w:rsidP="00CE6823">
      <w:pPr>
        <w:pStyle w:val="ListParagraph"/>
        <w:rPr>
          <w:u w:val="single"/>
        </w:rPr>
      </w:pPr>
    </w:p>
    <w:p w14:paraId="4C72162E" w14:textId="77777777" w:rsidR="00CE6823" w:rsidRDefault="00CE6823" w:rsidP="00CE6823">
      <w:pPr>
        <w:pStyle w:val="ListParagraph"/>
        <w:rPr>
          <w:u w:val="single"/>
        </w:rPr>
      </w:pPr>
    </w:p>
    <w:p w14:paraId="4FC9B5A8" w14:textId="0675C9B5" w:rsidR="00CE6823" w:rsidRDefault="0050189A" w:rsidP="00CE682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 REVIEW PROPOSED ORDINANCE CHANGES FOR CHAPTER 150</w:t>
      </w:r>
      <w:r w:rsidR="00DE509D">
        <w:rPr>
          <w:u w:val="single"/>
        </w:rPr>
        <w:t xml:space="preserve"> LICENSES AND PERMITS</w:t>
      </w:r>
    </w:p>
    <w:p w14:paraId="084ACACC" w14:textId="77777777" w:rsidR="00CE6823" w:rsidRDefault="00CE6823" w:rsidP="00CE6823">
      <w:pPr>
        <w:ind w:left="720"/>
        <w:rPr>
          <w:u w:val="single"/>
        </w:rPr>
      </w:pPr>
    </w:p>
    <w:p w14:paraId="55363FB3" w14:textId="4E1681E8" w:rsidR="00CE6823" w:rsidRDefault="00CE6823" w:rsidP="00CE6823">
      <w:pPr>
        <w:pStyle w:val="ListParagraph"/>
        <w:ind w:left="1440"/>
      </w:pPr>
    </w:p>
    <w:p w14:paraId="1D3692DE" w14:textId="77777777" w:rsidR="00CE6823" w:rsidRDefault="00CE6823" w:rsidP="00CE682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OPEN TO THE PUBLIC</w:t>
      </w:r>
    </w:p>
    <w:p w14:paraId="51AD0426" w14:textId="77777777" w:rsidR="00CE6823" w:rsidRDefault="00CE6823" w:rsidP="00CE6823">
      <w:pPr>
        <w:pStyle w:val="ListParagraph"/>
        <w:rPr>
          <w:u w:val="single"/>
        </w:rPr>
      </w:pPr>
    </w:p>
    <w:p w14:paraId="7584F3CD" w14:textId="77777777" w:rsidR="00CE6823" w:rsidRDefault="00CE6823" w:rsidP="00CE6823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p w14:paraId="088A030D" w14:textId="77777777" w:rsidR="00CE6823" w:rsidRDefault="00CE6823" w:rsidP="00CE6823"/>
    <w:p w14:paraId="64CDCA78" w14:textId="77777777" w:rsidR="00830EDB" w:rsidRDefault="00830EDB"/>
    <w:sectPr w:rsidR="0083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231D8"/>
    <w:multiLevelType w:val="hybridMultilevel"/>
    <w:tmpl w:val="D82A3A56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3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23"/>
    <w:rsid w:val="0003572C"/>
    <w:rsid w:val="0050189A"/>
    <w:rsid w:val="00745DD4"/>
    <w:rsid w:val="00830EDB"/>
    <w:rsid w:val="009C6202"/>
    <w:rsid w:val="00A4706E"/>
    <w:rsid w:val="00CE6823"/>
    <w:rsid w:val="00D856BC"/>
    <w:rsid w:val="00D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6A03"/>
  <w15:chartTrackingRefBased/>
  <w15:docId w15:val="{84FFD8FA-E1DC-4143-AD5B-B89D40BD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23"/>
    <w:pPr>
      <w:spacing w:after="0" w:line="240" w:lineRule="auto"/>
    </w:pPr>
    <w:rPr>
      <w:rFonts w:ascii="Arial" w:eastAsia="Times New Roman" w:hAnsi="Arial" w:cs="Times New Roman"/>
      <w:spacing w:val="-5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2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CE6823"/>
    <w:rPr>
      <w:color w:val="0000FF"/>
      <w:u w:val="single"/>
    </w:rPr>
  </w:style>
  <w:style w:type="paragraph" w:customStyle="1" w:styleId="CompanyName">
    <w:name w:val="Company Name"/>
    <w:basedOn w:val="Normal"/>
    <w:rsid w:val="00CE6823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styleId="NormalWeb">
    <w:name w:val="Normal (Web)"/>
    <w:basedOn w:val="Normal"/>
    <w:uiPriority w:val="99"/>
    <w:semiHidden/>
    <w:unhideWhenUsed/>
    <w:rsid w:val="00CE6823"/>
    <w:pPr>
      <w:spacing w:before="100" w:beforeAutospacing="1" w:after="100" w:afterAutospacing="1"/>
    </w:pPr>
    <w:rPr>
      <w:rFonts w:ascii="Times New Roman" w:hAnsi="Times New Roman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llstow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LePage</dc:creator>
  <cp:keywords/>
  <dc:description/>
  <cp:lastModifiedBy>Stacey LePage</cp:lastModifiedBy>
  <cp:revision>2</cp:revision>
  <cp:lastPrinted>2025-01-22T20:12:00Z</cp:lastPrinted>
  <dcterms:created xsi:type="dcterms:W3CDTF">2025-01-22T20:17:00Z</dcterms:created>
  <dcterms:modified xsi:type="dcterms:W3CDTF">2025-01-22T20:17:00Z</dcterms:modified>
</cp:coreProperties>
</file>